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ECE7" w14:textId="60FFB085" w:rsidR="003824B9" w:rsidRDefault="003824B9" w:rsidP="00EA2A5D">
      <w:pPr>
        <w:widowControl/>
        <w:spacing w:afterLines="100" w:after="360" w:line="360" w:lineRule="auto"/>
        <w:ind w:leftChars="177" w:left="425"/>
        <w:jc w:val="both"/>
        <w:rPr>
          <w:rFonts w:ascii="微軟正黑體" w:eastAsia="微軟正黑體" w:hAnsi="微軟正黑體" w:cs="Calibri"/>
          <w:color w:val="000000"/>
          <w:kern w:val="0"/>
          <w:sz w:val="40"/>
          <w:szCs w:val="40"/>
        </w:rPr>
      </w:pPr>
      <w:r w:rsidRPr="003824B9">
        <w:rPr>
          <w:rFonts w:ascii="微軟正黑體" w:eastAsia="微軟正黑體" w:hAnsi="微軟正黑體" w:cs="Calibri" w:hint="eastAsia"/>
          <w:b/>
          <w:color w:val="000000" w:themeColor="text1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工研幼兒園</w:t>
      </w:r>
      <w:r>
        <w:rPr>
          <w:rFonts w:ascii="微軟正黑體" w:eastAsia="微軟正黑體" w:hAnsi="微軟正黑體" w:cs="Calibri" w:hint="eastAsia"/>
          <w:b/>
          <w:color w:val="000000" w:themeColor="text1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C4395">
        <w:rPr>
          <w:rFonts w:ascii="微軟正黑體" w:eastAsia="微軟正黑體" w:hAnsi="微軟正黑體" w:cs="Calibri" w:hint="eastAsia"/>
          <w:b/>
          <w:color w:val="000000"/>
          <w:kern w:val="0"/>
          <w:sz w:val="56"/>
          <w:szCs w:val="56"/>
        </w:rPr>
        <w:t>[11</w:t>
      </w:r>
      <w:r w:rsidR="00A46E40">
        <w:rPr>
          <w:rFonts w:ascii="微軟正黑體" w:eastAsia="微軟正黑體" w:hAnsi="微軟正黑體" w:cs="Calibri" w:hint="eastAsia"/>
          <w:b/>
          <w:color w:val="000000"/>
          <w:kern w:val="0"/>
          <w:sz w:val="56"/>
          <w:szCs w:val="56"/>
        </w:rPr>
        <w:t>5</w:t>
      </w:r>
      <w:r w:rsidRPr="003824B9">
        <w:rPr>
          <w:rFonts w:ascii="微軟正黑體" w:eastAsia="微軟正黑體" w:hAnsi="微軟正黑體" w:cs="Calibri" w:hint="eastAsia"/>
          <w:b/>
          <w:color w:val="000000"/>
          <w:kern w:val="0"/>
          <w:sz w:val="56"/>
          <w:szCs w:val="56"/>
        </w:rPr>
        <w:t>學年度]</w:t>
      </w:r>
      <w:r>
        <w:rPr>
          <w:rFonts w:ascii="微軟正黑體" w:eastAsia="微軟正黑體" w:hAnsi="微軟正黑體" w:cs="Calibri" w:hint="eastAsia"/>
          <w:b/>
          <w:color w:val="000000"/>
          <w:kern w:val="0"/>
          <w:sz w:val="56"/>
          <w:szCs w:val="56"/>
        </w:rPr>
        <w:t xml:space="preserve"> </w:t>
      </w:r>
      <w:r w:rsidRPr="003824B9">
        <w:rPr>
          <w:rFonts w:ascii="微軟正黑體" w:eastAsia="微軟正黑體" w:hAnsi="微軟正黑體" w:cs="Calibri" w:hint="eastAsia"/>
          <w:b/>
          <w:color w:val="000000" w:themeColor="text1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入學優先順位</w:t>
      </w:r>
      <w:r>
        <w:rPr>
          <w:rFonts w:ascii="微軟正黑體" w:eastAsia="微軟正黑體" w:hAnsi="微軟正黑體" w:cs="Calibri" w:hint="eastAsia"/>
          <w:b/>
          <w:color w:val="000000" w:themeColor="text1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C4395">
        <w:rPr>
          <w:rFonts w:ascii="微軟正黑體" w:eastAsia="微軟正黑體" w:hAnsi="微軟正黑體" w:cs="Calibri" w:hint="eastAsia"/>
          <w:color w:val="000000"/>
          <w:kern w:val="0"/>
          <w:sz w:val="28"/>
          <w:szCs w:val="28"/>
        </w:rPr>
        <w:t>(</w:t>
      </w:r>
      <w:r w:rsidR="00BC4395" w:rsidRPr="00BC4395">
        <w:rPr>
          <w:rFonts w:ascii="微軟正黑體" w:eastAsia="微軟正黑體" w:hAnsi="微軟正黑體" w:cs="Calibri" w:hint="eastAsia"/>
          <w:b/>
          <w:color w:val="FF0000"/>
          <w:kern w:val="0"/>
          <w:sz w:val="28"/>
          <w:szCs w:val="28"/>
        </w:rPr>
        <w:t>11</w:t>
      </w:r>
      <w:r w:rsidR="00A46E40">
        <w:rPr>
          <w:rFonts w:ascii="微軟正黑體" w:eastAsia="微軟正黑體" w:hAnsi="微軟正黑體" w:cs="Calibri" w:hint="eastAsia"/>
          <w:b/>
          <w:color w:val="FF0000"/>
          <w:kern w:val="0"/>
          <w:sz w:val="28"/>
          <w:szCs w:val="28"/>
        </w:rPr>
        <w:t>5/08/31</w:t>
      </w:r>
      <w:r w:rsidRPr="00BC4395">
        <w:rPr>
          <w:rFonts w:ascii="微軟正黑體" w:eastAsia="微軟正黑體" w:hAnsi="微軟正黑體" w:cs="Calibri" w:hint="eastAsia"/>
          <w:b/>
          <w:color w:val="FF0000"/>
          <w:kern w:val="0"/>
          <w:sz w:val="28"/>
          <w:szCs w:val="28"/>
        </w:rPr>
        <w:t>開學</w:t>
      </w:r>
      <w:r w:rsidRPr="003824B9">
        <w:rPr>
          <w:rFonts w:ascii="微軟正黑體" w:eastAsia="微軟正黑體" w:hAnsi="微軟正黑體" w:cs="Calibri" w:hint="eastAsia"/>
          <w:color w:val="000000"/>
          <w:kern w:val="0"/>
          <w:sz w:val="28"/>
          <w:szCs w:val="28"/>
        </w:rPr>
        <w:t>)</w:t>
      </w:r>
    </w:p>
    <w:p w14:paraId="4E333BC6" w14:textId="77777777" w:rsidR="003824B9" w:rsidRPr="003824B9" w:rsidRDefault="003824B9" w:rsidP="00B67266">
      <w:pPr>
        <w:widowControl/>
        <w:spacing w:afterLines="50" w:after="180" w:line="600" w:lineRule="exact"/>
        <w:ind w:leftChars="177" w:left="425"/>
        <w:jc w:val="both"/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</w:pP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第一順位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t>--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本園教職員工之子女。</w:t>
      </w:r>
    </w:p>
    <w:p w14:paraId="1E88FD50" w14:textId="666A88AA" w:rsidR="003824B9" w:rsidRPr="003824B9" w:rsidRDefault="003824B9" w:rsidP="00B67266">
      <w:pPr>
        <w:widowControl/>
        <w:spacing w:afterLines="50" w:after="180" w:line="600" w:lineRule="exact"/>
        <w:ind w:leftChars="177" w:left="425"/>
        <w:jc w:val="both"/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</w:pP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第二順位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t>--</w:t>
      </w:r>
      <w:r w:rsidR="00A17802"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兄姐仍在本園就學者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br/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          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(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其中以</w:t>
      </w:r>
      <w:r w:rsidR="00BC4395" w:rsidRPr="00BC4395"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</w:rPr>
        <w:t>11</w:t>
      </w:r>
      <w:r w:rsidR="00A46E4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5</w:t>
      </w:r>
      <w:r w:rsidRPr="00BC439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學年度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兄姐仍在本園就學者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/含安親班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)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br/>
        <w:t xml:space="preserve">         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  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(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兄姐為</w:t>
      </w:r>
      <w:r w:rsidR="00BC4395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11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5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學年度初次申請就讀本園安親班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錄取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者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，</w:t>
      </w:r>
      <w:r w:rsidR="00124F32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弟妹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有優先綠取資格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>)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。</w:t>
      </w:r>
    </w:p>
    <w:p w14:paraId="086AAC80" w14:textId="76A77A8A" w:rsidR="003824B9" w:rsidRPr="003824B9" w:rsidRDefault="003824B9" w:rsidP="00B67266">
      <w:pPr>
        <w:widowControl/>
        <w:spacing w:afterLines="50" w:after="180" w:line="600" w:lineRule="exact"/>
        <w:ind w:leftChars="177" w:left="425"/>
        <w:jc w:val="both"/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</w:pP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第三順位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t>--</w:t>
      </w:r>
      <w:r w:rsidR="00A17802"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工研院正職員工之子女</w:t>
      </w:r>
    </w:p>
    <w:p w14:paraId="06C01B5B" w14:textId="77777777" w:rsidR="00A46E40" w:rsidRDefault="003824B9" w:rsidP="00B67266">
      <w:pPr>
        <w:widowControl/>
        <w:spacing w:afterLines="50" w:after="180" w:line="600" w:lineRule="exact"/>
        <w:ind w:leftChars="177" w:left="425"/>
        <w:jc w:val="both"/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</w:pP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第四順位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t>--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駐工研院院區工作者(定期/派遣/委任特聘/業務外包/退休人員/技</w:t>
      </w:r>
    </w:p>
    <w:p w14:paraId="606EA290" w14:textId="6813D97D" w:rsidR="003824B9" w:rsidRPr="003824B9" w:rsidRDefault="00A46E40" w:rsidP="00A46E40">
      <w:pPr>
        <w:widowControl/>
        <w:spacing w:afterLines="50" w:after="180" w:line="600" w:lineRule="exact"/>
        <w:ind w:leftChars="177" w:left="425"/>
        <w:jc w:val="both"/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 xml:space="preserve">          轉/駐院區內開放實驗室/育成中心/院友會會員)之子女   </w:t>
      </w:r>
    </w:p>
    <w:p w14:paraId="0F5F4EC0" w14:textId="5D4C4594" w:rsidR="003824B9" w:rsidRPr="003824B9" w:rsidRDefault="003824B9" w:rsidP="00B67266">
      <w:pPr>
        <w:widowControl/>
        <w:spacing w:afterLines="50" w:after="180" w:line="600" w:lineRule="exact"/>
        <w:ind w:leftChars="177" w:left="425"/>
        <w:jc w:val="both"/>
        <w:rPr>
          <w:sz w:val="40"/>
          <w:szCs w:val="40"/>
        </w:rPr>
      </w:pP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第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五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順位</w:t>
      </w:r>
      <w:r w:rsidRPr="003824B9">
        <w:rPr>
          <w:rFonts w:ascii="微軟正黑體" w:eastAsia="微軟正黑體" w:hAnsi="微軟正黑體" w:cs="新細明體"/>
          <w:color w:val="000000"/>
          <w:kern w:val="0"/>
          <w:sz w:val="40"/>
          <w:szCs w:val="40"/>
        </w:rPr>
        <w:t>--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其他</w:t>
      </w:r>
      <w:r w:rsidR="00A46E40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(院區外社區鄰里)</w:t>
      </w:r>
      <w:r w:rsidRPr="003824B9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40"/>
        </w:rPr>
        <w:t>。</w:t>
      </w:r>
    </w:p>
    <w:sectPr w:rsidR="003824B9" w:rsidRPr="003824B9" w:rsidSect="00B67266">
      <w:pgSz w:w="16838" w:h="11906" w:orient="landscape"/>
      <w:pgMar w:top="1800" w:right="1440" w:bottom="1800" w:left="1440" w:header="851" w:footer="992" w:gutter="0"/>
      <w:pgBorders w:offsetFrom="page">
        <w:top w:val="flowersBlockPrint" w:sz="20" w:space="24" w:color="auto"/>
        <w:left w:val="flowersBlockPrint" w:sz="20" w:space="24" w:color="auto"/>
        <w:bottom w:val="flowersBlockPrint" w:sz="20" w:space="24" w:color="auto"/>
        <w:right w:val="flowersBlockPrint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2EB7" w14:textId="77777777" w:rsidR="00FC3747" w:rsidRDefault="00FC3747" w:rsidP="000B2264">
      <w:r>
        <w:separator/>
      </w:r>
    </w:p>
  </w:endnote>
  <w:endnote w:type="continuationSeparator" w:id="0">
    <w:p w14:paraId="5ACD197E" w14:textId="77777777" w:rsidR="00FC3747" w:rsidRDefault="00FC3747" w:rsidP="000B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F9F3" w14:textId="77777777" w:rsidR="00FC3747" w:rsidRDefault="00FC3747" w:rsidP="000B2264">
      <w:r>
        <w:separator/>
      </w:r>
    </w:p>
  </w:footnote>
  <w:footnote w:type="continuationSeparator" w:id="0">
    <w:p w14:paraId="3824EC2B" w14:textId="77777777" w:rsidR="00FC3747" w:rsidRDefault="00FC3747" w:rsidP="000B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65B9"/>
    <w:multiLevelType w:val="hybridMultilevel"/>
    <w:tmpl w:val="83AE4D86"/>
    <w:lvl w:ilvl="0" w:tplc="EAA416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57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B9"/>
    <w:rsid w:val="000462A8"/>
    <w:rsid w:val="000839DF"/>
    <w:rsid w:val="000B2264"/>
    <w:rsid w:val="00124F32"/>
    <w:rsid w:val="002C2EC8"/>
    <w:rsid w:val="003824B9"/>
    <w:rsid w:val="00396A2E"/>
    <w:rsid w:val="00561CAD"/>
    <w:rsid w:val="006C23C5"/>
    <w:rsid w:val="00710126"/>
    <w:rsid w:val="007261D3"/>
    <w:rsid w:val="00743060"/>
    <w:rsid w:val="007454B9"/>
    <w:rsid w:val="00A17802"/>
    <w:rsid w:val="00A36F9E"/>
    <w:rsid w:val="00A46E40"/>
    <w:rsid w:val="00AE2ABD"/>
    <w:rsid w:val="00B57FF8"/>
    <w:rsid w:val="00B67266"/>
    <w:rsid w:val="00BB12BD"/>
    <w:rsid w:val="00BC4395"/>
    <w:rsid w:val="00C11CD5"/>
    <w:rsid w:val="00D209BA"/>
    <w:rsid w:val="00D74C9A"/>
    <w:rsid w:val="00E67D13"/>
    <w:rsid w:val="00EA2A5D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664E0"/>
  <w15:chartTrackingRefBased/>
  <w15:docId w15:val="{D8C54292-7C9A-4760-A538-ADE4A781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4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B2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22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22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工研幼兒園</cp:lastModifiedBy>
  <cp:revision>4</cp:revision>
  <dcterms:created xsi:type="dcterms:W3CDTF">2025-01-02T08:09:00Z</dcterms:created>
  <dcterms:modified xsi:type="dcterms:W3CDTF">2026-02-23T08:31:00Z</dcterms:modified>
</cp:coreProperties>
</file>